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0" w:firstLine="0"/>
        <w:rPr/>
      </w:pPr>
      <w:r w:rsidDel="00000000" w:rsidR="00000000" w:rsidRPr="00000000">
        <w:rPr>
          <w:rtl w:val="0"/>
        </w:rPr>
        <w:t xml:space="preserve">Emma Kull</w:t>
      </w:r>
    </w:p>
    <w:p w:rsidR="00000000" w:rsidDel="00000000" w:rsidP="00000000" w:rsidRDefault="00000000" w:rsidRPr="00000000" w14:paraId="00000002">
      <w:pPr>
        <w:ind w:left="0" w:firstLine="0"/>
        <w:rPr/>
      </w:pPr>
      <w:r w:rsidDel="00000000" w:rsidR="00000000" w:rsidRPr="00000000">
        <w:rPr>
          <w:rtl w:val="0"/>
        </w:rPr>
        <w:t xml:space="preserve">Blog Post</w:t>
      </w:r>
    </w:p>
    <w:p w:rsidR="00000000" w:rsidDel="00000000" w:rsidP="00000000" w:rsidRDefault="00000000" w:rsidRPr="00000000" w14:paraId="00000003">
      <w:pPr>
        <w:ind w:firstLine="720"/>
        <w:rPr/>
      </w:pPr>
      <w:r w:rsidDel="00000000" w:rsidR="00000000" w:rsidRPr="00000000">
        <w:rPr>
          <w:rtl w:val="0"/>
        </w:rPr>
      </w:r>
    </w:p>
    <w:p w:rsidR="00000000" w:rsidDel="00000000" w:rsidP="00000000" w:rsidRDefault="00000000" w:rsidRPr="00000000" w14:paraId="00000004">
      <w:pPr>
        <w:ind w:firstLine="720"/>
        <w:rPr/>
      </w:pPr>
      <w:r w:rsidDel="00000000" w:rsidR="00000000" w:rsidRPr="00000000">
        <w:rPr>
          <w:rtl w:val="0"/>
        </w:rPr>
        <w:t xml:space="preserve">Like many who now work in the field of conservation, I grew up with a special affinity to animals. Of course, I loved the ones that lived in my home. We would always compare our house to a zoo--and by ‘we’, I mean my dad, who was constantly attempting to be the voice of reason whenever my sister and I would point at a new creature in a pet store and yell ‘that one!’. I loved all animals, though, not just the ones who relied on me to take care of them. I loved the deer that would occasionally stroll beyond the nearby park boundaries and wander into our front yard. I loved the moles that our neighbors would spend hours trying to get off their property. I loved the chipmunks that would find their way into our attic and drive everyone mad, the birds that would sing to us in the morning, and the squirrels that ran up and down our fences all afternoon. I wasn’t sure how to help them, but I desperately wanted to do </w:t>
      </w:r>
      <w:r w:rsidDel="00000000" w:rsidR="00000000" w:rsidRPr="00000000">
        <w:rPr>
          <w:i w:val="1"/>
          <w:rtl w:val="0"/>
        </w:rPr>
        <w:t xml:space="preserve">something</w:t>
      </w:r>
      <w:r w:rsidDel="00000000" w:rsidR="00000000" w:rsidRPr="00000000">
        <w:rPr>
          <w:rtl w:val="0"/>
        </w:rPr>
        <w:t xml:space="preserve">. Naturally, when it came time for me to choose a field of study in college, that admiration and appreciation of animals played a large role in my decision.</w:t>
      </w:r>
    </w:p>
    <w:p w:rsidR="00000000" w:rsidDel="00000000" w:rsidP="00000000" w:rsidRDefault="00000000" w:rsidRPr="00000000" w14:paraId="00000005">
      <w:pPr>
        <w:ind w:firstLine="720"/>
        <w:rPr/>
      </w:pPr>
      <w:r w:rsidDel="00000000" w:rsidR="00000000" w:rsidRPr="00000000">
        <w:rPr>
          <w:rtl w:val="0"/>
        </w:rPr>
      </w:r>
    </w:p>
    <w:p w:rsidR="00000000" w:rsidDel="00000000" w:rsidP="00000000" w:rsidRDefault="00000000" w:rsidRPr="00000000" w14:paraId="00000006">
      <w:pPr>
        <w:ind w:firstLine="720"/>
        <w:rPr/>
      </w:pPr>
      <w:r w:rsidDel="00000000" w:rsidR="00000000" w:rsidRPr="00000000">
        <w:rPr>
          <w:rtl w:val="0"/>
        </w:rPr>
        <w:t xml:space="preserve">Now a graduate of Michigan State University, I have more than a love for animals, but an understanding of them as well. This is key to doing any conservation work, and a lesson that I continue to learn everyday in the work that I do both at Howell Nature Center, and at the Michigan Nature Association.</w:t>
      </w:r>
    </w:p>
    <w:p w:rsidR="00000000" w:rsidDel="00000000" w:rsidP="00000000" w:rsidRDefault="00000000" w:rsidRPr="00000000" w14:paraId="00000007">
      <w:pPr>
        <w:ind w:firstLine="720"/>
        <w:rPr/>
      </w:pPr>
      <w:r w:rsidDel="00000000" w:rsidR="00000000" w:rsidRPr="00000000">
        <w:rPr>
          <w:rtl w:val="0"/>
        </w:rPr>
      </w:r>
    </w:p>
    <w:p w:rsidR="00000000" w:rsidDel="00000000" w:rsidP="00000000" w:rsidRDefault="00000000" w:rsidRPr="00000000" w14:paraId="00000008">
      <w:pPr>
        <w:ind w:firstLine="720"/>
        <w:rPr/>
      </w:pPr>
      <w:r w:rsidDel="00000000" w:rsidR="00000000" w:rsidRPr="00000000">
        <w:rPr>
          <w:rtl w:val="0"/>
        </w:rPr>
        <w:t xml:space="preserve">At Howell Nature Center, I work directly with injured, impaired, and sick wildlife. The reality of working with wildlife is that it is hard. There are hundreds of animals that can’t be saved, and that is a call that someone has to make nearly every day. Sometimes even more difficult, is the ones that </w:t>
      </w:r>
      <w:r w:rsidDel="00000000" w:rsidR="00000000" w:rsidRPr="00000000">
        <w:rPr>
          <w:i w:val="1"/>
          <w:rtl w:val="0"/>
        </w:rPr>
        <w:t xml:space="preserve">can</w:t>
      </w:r>
      <w:r w:rsidDel="00000000" w:rsidR="00000000" w:rsidRPr="00000000">
        <w:rPr>
          <w:rtl w:val="0"/>
        </w:rPr>
        <w:t xml:space="preserve"> be saved--these are the ones that you have to let go. Protecting wildlife is not about caretaking them. The best case scenario when an injured animal comes in is that they are released back into the wild. The part of you that loves animals wants to keep them safe in your care forever, but the part of you that understands animals knows they need to be wild.</w:t>
      </w:r>
    </w:p>
    <w:p w:rsidR="00000000" w:rsidDel="00000000" w:rsidP="00000000" w:rsidRDefault="00000000" w:rsidRPr="00000000" w14:paraId="00000009">
      <w:pPr>
        <w:ind w:left="0" w:firstLine="0"/>
        <w:rPr/>
      </w:pPr>
      <w:r w:rsidDel="00000000" w:rsidR="00000000" w:rsidRPr="00000000">
        <w:rPr>
          <w:rtl w:val="0"/>
        </w:rPr>
      </w:r>
    </w:p>
    <w:p w:rsidR="00000000" w:rsidDel="00000000" w:rsidP="00000000" w:rsidRDefault="00000000" w:rsidRPr="00000000" w14:paraId="0000000A">
      <w:pPr>
        <w:ind w:left="0" w:firstLine="0"/>
        <w:rPr/>
      </w:pPr>
      <w:r w:rsidDel="00000000" w:rsidR="00000000" w:rsidRPr="00000000">
        <w:rPr>
          <w:rtl w:val="0"/>
        </w:rPr>
        <w:tab/>
        <w:t xml:space="preserve">As an intern at MNA, I get to experience a whole other side of conservation work. This often looks like the ‘bigger picture’. In order to protect biodiversity and maintain healthy ecosystems, we must work to conserve habitats and species populations, not just individual animals. I’ve found the experience I’ve gained already at MNA to be invaluable as a tool for promoting conservation efforts. Though it is very different from the work I do at Howell Nature Center, it is closely related in that it promotes the true needs of the environment and wildlife. Once again, this comes with a true understanding of animals and not just an innate admiration.</w:t>
      </w:r>
    </w:p>
    <w:p w:rsidR="00000000" w:rsidDel="00000000" w:rsidP="00000000" w:rsidRDefault="00000000" w:rsidRPr="00000000" w14:paraId="0000000B">
      <w:pPr>
        <w:ind w:left="0" w:firstLine="0"/>
        <w:rPr/>
      </w:pPr>
      <w:r w:rsidDel="00000000" w:rsidR="00000000" w:rsidRPr="00000000">
        <w:rPr>
          <w:rtl w:val="0"/>
        </w:rPr>
      </w:r>
    </w:p>
    <w:p w:rsidR="00000000" w:rsidDel="00000000" w:rsidP="00000000" w:rsidRDefault="00000000" w:rsidRPr="00000000" w14:paraId="0000000C">
      <w:pPr>
        <w:ind w:left="0" w:firstLine="0"/>
        <w:rPr/>
      </w:pPr>
      <w:r w:rsidDel="00000000" w:rsidR="00000000" w:rsidRPr="00000000">
        <w:rPr>
          <w:rtl w:val="0"/>
        </w:rPr>
        <w:tab/>
        <w:t xml:space="preserve">When you care about animals the way I do, it is such a rewarding experience to work to protect them, even if it’s not quite how you imagined it being as a kid. It can be more challenging than expected and often much less hands on. It can even be upsetting or heartbreaking. However, it is truly worth it for the change that you’ll make, the amazing people that you’ll meet, and all the creatures that you’ll help.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